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6E14F" w14:textId="53EE506F" w:rsidR="00C26BCB" w:rsidRDefault="00C26BCB" w:rsidP="00047543">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413737" w:rsidRPr="00413737">
        <w:rPr>
          <w:b/>
          <w:noProof/>
          <w:sz w:val="24"/>
        </w:rPr>
        <w:t>21</w:t>
      </w:r>
      <w:bookmarkStart w:id="0" w:name="_GoBack"/>
      <w:bookmarkEnd w:id="0"/>
      <w:r w:rsidR="00413737" w:rsidRPr="00413737">
        <w:rPr>
          <w:b/>
          <w:noProof/>
          <w:sz w:val="24"/>
        </w:rPr>
        <w:t>1002</w:t>
      </w:r>
    </w:p>
    <w:p w14:paraId="655E8DE8" w14:textId="77777777" w:rsidR="00C26BCB" w:rsidRDefault="00C26BCB" w:rsidP="00C26BCB">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F077A5" w:rsidR="001E41F3" w:rsidRDefault="00305409" w:rsidP="0005373C">
            <w:pPr>
              <w:pStyle w:val="CRCoverPage"/>
              <w:spacing w:after="0"/>
              <w:jc w:val="right"/>
              <w:rPr>
                <w:i/>
                <w:noProof/>
              </w:rPr>
            </w:pPr>
            <w:r>
              <w:rPr>
                <w:i/>
                <w:noProof/>
                <w:sz w:val="14"/>
              </w:rPr>
              <w:t>CR-Form-v</w:t>
            </w:r>
            <w:r w:rsidR="008863B9">
              <w:rPr>
                <w:i/>
                <w:noProof/>
                <w:sz w:val="14"/>
              </w:rPr>
              <w:t>12.</w:t>
            </w:r>
            <w:r w:rsidR="0005373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DDD181" w:rsidR="001E41F3" w:rsidRPr="00410371" w:rsidRDefault="002A245E" w:rsidP="00547111">
            <w:pPr>
              <w:pStyle w:val="CRCoverPage"/>
              <w:spacing w:after="0"/>
              <w:rPr>
                <w:noProof/>
              </w:rPr>
            </w:pPr>
            <w:r w:rsidRPr="002A245E">
              <w:rPr>
                <w:b/>
                <w:noProof/>
                <w:sz w:val="28"/>
              </w:rPr>
              <w:t>3071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2FD06E" w:rsidR="00F25D98" w:rsidRDefault="002A1A9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6C4487" w:rsidR="001E41F3" w:rsidRDefault="00D44D60" w:rsidP="00D44D60">
            <w:pPr>
              <w:pStyle w:val="CRCoverPage"/>
              <w:spacing w:after="0"/>
              <w:ind w:left="100"/>
              <w:rPr>
                <w:lang w:eastAsia="zh-CN"/>
              </w:rPr>
            </w:pPr>
            <w:r>
              <w:t xml:space="preserve">Correction on </w:t>
            </w:r>
            <w:r w:rsidRPr="00D44D60">
              <w:t xml:space="preserve">UE </w:t>
            </w:r>
            <w:r w:rsidR="00930D28">
              <w:rPr>
                <w:noProof/>
                <w:lang w:eastAsia="zh-CN"/>
              </w:rPr>
              <w:t>retry restriction</w:t>
            </w:r>
            <w:r w:rsidR="00930D28" w:rsidRPr="00D44D60">
              <w:t xml:space="preserve"> </w:t>
            </w:r>
            <w:r w:rsidRPr="00D44D60">
              <w:t xml:space="preserve">for </w:t>
            </w:r>
            <w:r w:rsidR="00347F6E">
              <w:t xml:space="preserve">5GSM cause </w:t>
            </w:r>
            <w:r w:rsidR="00347F6E" w:rsidRPr="00347F6E">
              <w:t>#68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347F6E"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67C66C" w:rsidR="001E41F3" w:rsidRDefault="005364EA">
            <w:pPr>
              <w:pStyle w:val="CRCoverPage"/>
              <w:spacing w:after="0"/>
              <w:ind w:left="100"/>
              <w:rPr>
                <w:noProof/>
              </w:rPr>
            </w:pPr>
            <w:r>
              <w:rPr>
                <w:rFonts w:cs="Arial"/>
              </w:rPr>
              <w:t>5GProtoc17</w:t>
            </w:r>
            <w:r w:rsidR="00A0698D">
              <w:rPr>
                <w:rFonts w:cs="Arial"/>
              </w:rPr>
              <w:t>, 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595CDF" w14:paraId="5160718C" w14:textId="77777777" w:rsidTr="00547111">
        <w:tc>
          <w:tcPr>
            <w:tcW w:w="1843" w:type="dxa"/>
            <w:tcBorders>
              <w:left w:val="single" w:sz="4" w:space="0" w:color="auto"/>
              <w:bottom w:val="single" w:sz="4" w:space="0" w:color="auto"/>
            </w:tcBorders>
          </w:tcPr>
          <w:p w14:paraId="1470FE00" w14:textId="77777777" w:rsidR="00595CDF" w:rsidRDefault="00595CDF" w:rsidP="00595CDF">
            <w:pPr>
              <w:pStyle w:val="CRCoverPage"/>
              <w:spacing w:after="0"/>
              <w:rPr>
                <w:b/>
                <w:i/>
                <w:noProof/>
              </w:rPr>
            </w:pPr>
          </w:p>
        </w:tc>
        <w:tc>
          <w:tcPr>
            <w:tcW w:w="4677" w:type="dxa"/>
            <w:gridSpan w:val="8"/>
            <w:tcBorders>
              <w:bottom w:val="single" w:sz="4" w:space="0" w:color="auto"/>
            </w:tcBorders>
          </w:tcPr>
          <w:p w14:paraId="780075F4" w14:textId="77777777" w:rsidR="00595CDF" w:rsidRDefault="00595CDF" w:rsidP="00595C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4B9F7C5" w:rsidR="00595CDF" w:rsidRDefault="00595CDF" w:rsidP="00595CD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B8BF563" w:rsidR="00595CDF" w:rsidRPr="007C2097" w:rsidRDefault="00595CDF" w:rsidP="00595C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FF6D6" w14:textId="275B9EF4" w:rsidR="001E41F3" w:rsidRDefault="00EA0C54">
            <w:pPr>
              <w:pStyle w:val="CRCoverPage"/>
              <w:spacing w:after="0"/>
              <w:ind w:left="100"/>
            </w:pPr>
            <w:r>
              <w:rPr>
                <w:noProof/>
                <w:lang w:eastAsia="zh-CN"/>
              </w:rPr>
              <w:t>About the retry restriction on</w:t>
            </w:r>
            <w:r w:rsidR="00614394">
              <w:rPr>
                <w:noProof/>
                <w:lang w:eastAsia="zh-CN"/>
              </w:rPr>
              <w:t xml:space="preserve"> PDU session establishment reject with </w:t>
            </w:r>
            <w:r w:rsidR="00614394">
              <w:t xml:space="preserve">5GSM cause value #68 </w:t>
            </w:r>
            <w:r w:rsidR="00614394" w:rsidRPr="00105C82">
              <w:t>"</w:t>
            </w:r>
            <w:r w:rsidR="00614394">
              <w:t>not supported SSC mode</w:t>
            </w:r>
            <w:r w:rsidR="00614394" w:rsidRPr="00105C82">
              <w:t>"</w:t>
            </w:r>
            <w:r>
              <w:t xml:space="preserve">, currently </w:t>
            </w:r>
            <w:r w:rsidR="00D45EAC">
              <w:t xml:space="preserve">it is </w:t>
            </w:r>
            <w:r>
              <w:t>specified as following:</w:t>
            </w:r>
          </w:p>
          <w:p w14:paraId="2DC07D82" w14:textId="5D399940" w:rsidR="00EA0C54" w:rsidRPr="00EA0C54" w:rsidRDefault="00EA0C54" w:rsidP="00EA0C54">
            <w:pPr>
              <w:ind w:leftChars="99" w:left="198"/>
              <w:rPr>
                <w:i/>
                <w:lang w:eastAsia="ja-JP"/>
              </w:rPr>
            </w:pPr>
            <w:r>
              <w:rPr>
                <w:rFonts w:hint="eastAsia"/>
                <w:noProof/>
                <w:lang w:eastAsia="zh-CN"/>
              </w:rPr>
              <w:t>"</w:t>
            </w:r>
            <w:r w:rsidRPr="00EA0C54">
              <w:rPr>
                <w:i/>
              </w:rPr>
              <w:t xml:space="preserve">If the 5GSM cause value is #68 "not supported SSC mode", </w:t>
            </w:r>
            <w:r w:rsidRPr="00EA0C54">
              <w:rPr>
                <w:rFonts w:hint="eastAsia"/>
                <w:i/>
                <w:lang w:eastAsia="ja-JP"/>
              </w:rPr>
              <w:t xml:space="preserve">the UE </w:t>
            </w:r>
            <w:r w:rsidRPr="00EA0C54">
              <w:rPr>
                <w:i/>
              </w:rPr>
              <w:t xml:space="preserve">shall ignore the Back-off timer value IE and Re-attempt indicator IE provided by the network, if any. The UE shall evaluate the URSP rules if available as specified in 3GPP TS 24.526 [19]. </w:t>
            </w:r>
            <w:r w:rsidRPr="00FF7CB3">
              <w:rPr>
                <w:i/>
                <w:highlight w:val="yellow"/>
                <w:lang w:eastAsia="ja-JP"/>
              </w:rPr>
              <w:t>T</w:t>
            </w:r>
            <w:r w:rsidRPr="00FF7CB3">
              <w:rPr>
                <w:i/>
                <w:highlight w:val="yellow"/>
              </w:rPr>
              <w:t>he UE shall not subsequently send another PDU SESSION ESTABLISHMENT REQUEST message</w:t>
            </w:r>
            <w:r w:rsidRPr="00EA0C54">
              <w:rPr>
                <w:i/>
              </w:rPr>
              <w:t xml:space="preserve"> for the same DNN (or no DNN, if no DNN was indicated by the UE) and the same S-NSSAI associated with (if available in roaming scenarios) a mapped S-NSSAI (or no S-NSSAI, if no S-NSSAI was indicated by the UE)</w:t>
            </w:r>
            <w:r w:rsidRPr="00EA0C54">
              <w:rPr>
                <w:rFonts w:hint="eastAsia"/>
                <w:i/>
                <w:lang w:eastAsia="ja-JP"/>
              </w:rPr>
              <w:t xml:space="preserve"> </w:t>
            </w:r>
            <w:r w:rsidRPr="00FF7CB3">
              <w:rPr>
                <w:rFonts w:hint="eastAsia"/>
                <w:i/>
                <w:highlight w:val="yellow"/>
                <w:lang w:eastAsia="ja-JP"/>
              </w:rPr>
              <w:t xml:space="preserve">using the same </w:t>
            </w:r>
            <w:r w:rsidRPr="00FF7CB3">
              <w:rPr>
                <w:i/>
                <w:highlight w:val="yellow"/>
                <w:lang w:eastAsia="ja-JP"/>
              </w:rPr>
              <w:t xml:space="preserve">SSC mode or </w:t>
            </w:r>
            <w:r w:rsidRPr="00547C75">
              <w:rPr>
                <w:b/>
                <w:i/>
                <w:highlight w:val="yellow"/>
                <w:u w:val="single"/>
                <w:lang w:eastAsia="ja-JP"/>
              </w:rPr>
              <w:t>an SSC mode which was not included in the Allowed SSC mode IE</w:t>
            </w:r>
            <w:r w:rsidRPr="00EA0C54">
              <w:rPr>
                <w:i/>
                <w:lang w:eastAsia="ja-JP"/>
              </w:rPr>
              <w:t xml:space="preserve"> </w:t>
            </w:r>
            <w:r w:rsidRPr="00EA0C54">
              <w:rPr>
                <w:rFonts w:hint="eastAsia"/>
                <w:i/>
                <w:lang w:eastAsia="ja-JP"/>
              </w:rPr>
              <w:t>until</w:t>
            </w:r>
            <w:r w:rsidRPr="00EA0C54">
              <w:rPr>
                <w:i/>
              </w:rPr>
              <w:t xml:space="preserve"> </w:t>
            </w:r>
            <w:r w:rsidRPr="00EA0C54">
              <w:rPr>
                <w:i/>
                <w:lang w:eastAsia="ja-JP"/>
              </w:rPr>
              <w:t>any of the following conditions is fulfilled:</w:t>
            </w:r>
          </w:p>
          <w:p w14:paraId="4C9BBFA3" w14:textId="77777777" w:rsidR="00EA0C54" w:rsidRPr="00EA0C54" w:rsidRDefault="00EA0C54" w:rsidP="00EA0C54">
            <w:pPr>
              <w:pStyle w:val="B1"/>
              <w:rPr>
                <w:i/>
                <w:lang w:eastAsia="ja-JP"/>
              </w:rPr>
            </w:pPr>
            <w:r w:rsidRPr="00EA0C54">
              <w:rPr>
                <w:i/>
                <w:lang w:eastAsia="ja-JP"/>
              </w:rPr>
              <w:t>a)</w:t>
            </w:r>
            <w:r w:rsidRPr="00EA0C54">
              <w:rPr>
                <w:i/>
                <w:lang w:eastAsia="ja-JP"/>
              </w:rPr>
              <w:tab/>
              <w:t xml:space="preserve">the UE is registered to </w:t>
            </w:r>
            <w:r w:rsidRPr="00EA0C54">
              <w:rPr>
                <w:rFonts w:hint="eastAsia"/>
                <w:i/>
                <w:lang w:eastAsia="ja-JP"/>
              </w:rPr>
              <w:t>a new PLMN</w:t>
            </w:r>
            <w:r w:rsidRPr="00EA0C54">
              <w:rPr>
                <w:i/>
                <w:lang w:eastAsia="ja-JP"/>
              </w:rPr>
              <w:t xml:space="preserve"> which was not in the list of equivalent PLMNs at the time when the PDU SESSION ESTABLISHMENT REJECT message was received;</w:t>
            </w:r>
          </w:p>
          <w:p w14:paraId="1FCD9B03" w14:textId="4ACC6023" w:rsidR="00EA0C54" w:rsidRPr="00A354D9" w:rsidRDefault="00EA0C54" w:rsidP="00A354D9">
            <w:pPr>
              <w:pStyle w:val="B1"/>
              <w:rPr>
                <w:i/>
                <w:lang w:eastAsia="ja-JP"/>
              </w:rPr>
            </w:pPr>
            <w:r w:rsidRPr="00EA0C54">
              <w:rPr>
                <w:i/>
                <w:lang w:eastAsia="ja-JP"/>
              </w:rPr>
              <w:t>b)</w:t>
            </w:r>
            <w:r w:rsidRPr="00EA0C54">
              <w:rPr>
                <w:i/>
                <w:lang w:eastAsia="ja-JP"/>
              </w:rPr>
              <w:tab/>
            </w:r>
            <w:r w:rsidRPr="00FF7CB3">
              <w:rPr>
                <w:rFonts w:hint="eastAsia"/>
                <w:i/>
                <w:highlight w:val="green"/>
                <w:lang w:eastAsia="ja-JP"/>
              </w:rPr>
              <w:t xml:space="preserve">the </w:t>
            </w:r>
            <w:r w:rsidRPr="00FF7CB3">
              <w:rPr>
                <w:i/>
                <w:highlight w:val="green"/>
                <w:lang w:eastAsia="ja-JP"/>
              </w:rPr>
              <w:t>SSC mode</w:t>
            </w:r>
            <w:r w:rsidRPr="00EA0C54">
              <w:rPr>
                <w:rFonts w:hint="eastAsia"/>
                <w:i/>
                <w:lang w:eastAsia="ja-JP"/>
              </w:rPr>
              <w:t xml:space="preserve"> which is used to access to the </w:t>
            </w:r>
            <w:r w:rsidRPr="00EA0C54">
              <w:rPr>
                <w:i/>
                <w:lang w:eastAsia="ja-JP"/>
              </w:rPr>
              <w:t>DN</w:t>
            </w:r>
            <w:r w:rsidRPr="00EA0C54">
              <w:rPr>
                <w:rFonts w:hint="eastAsia"/>
                <w:i/>
                <w:lang w:eastAsia="ja-JP"/>
              </w:rPr>
              <w:t>N</w:t>
            </w:r>
            <w:r w:rsidRPr="00EA0C54">
              <w:rPr>
                <w:i/>
                <w:lang w:eastAsia="ja-JP"/>
              </w:rPr>
              <w:t xml:space="preserve"> (or no DNN, if no DNN was indicated by the UE) and the S-NSSAI (or no S-NSSAI, if no S-NSSAI was indicated by the UE)</w:t>
            </w:r>
            <w:r w:rsidRPr="00EA0C54">
              <w:rPr>
                <w:rFonts w:hint="eastAsia"/>
                <w:i/>
                <w:lang w:eastAsia="ja-JP"/>
              </w:rPr>
              <w:t xml:space="preserve"> </w:t>
            </w:r>
            <w:r w:rsidRPr="00FF7CB3">
              <w:rPr>
                <w:i/>
                <w:highlight w:val="green"/>
                <w:lang w:eastAsia="ja-JP"/>
              </w:rPr>
              <w:t>is</w:t>
            </w:r>
            <w:r w:rsidRPr="00FF7CB3">
              <w:rPr>
                <w:rFonts w:hint="eastAsia"/>
                <w:i/>
                <w:highlight w:val="green"/>
                <w:lang w:eastAsia="ja-JP"/>
              </w:rPr>
              <w:t xml:space="preserve"> changed</w:t>
            </w:r>
            <w:r w:rsidRPr="00FF7CB3">
              <w:rPr>
                <w:i/>
                <w:highlight w:val="green"/>
                <w:lang w:eastAsia="ja-JP"/>
              </w:rPr>
              <w:t xml:space="preserve"> by the UE</w:t>
            </w:r>
            <w:r w:rsidRPr="00EA0C54">
              <w:rPr>
                <w:i/>
                <w:lang w:eastAsia="ja-JP"/>
              </w:rPr>
              <w:t xml:space="preserve"> which subsequently requests a new SSC mode or no SSC mode;</w:t>
            </w:r>
            <w:r>
              <w:rPr>
                <w:noProof/>
                <w:lang w:eastAsia="zh-CN"/>
              </w:rPr>
              <w:t>"</w:t>
            </w:r>
          </w:p>
          <w:p w14:paraId="74076961" w14:textId="724EEC55" w:rsidR="00EA0C54" w:rsidRDefault="001A6FC2">
            <w:pPr>
              <w:pStyle w:val="CRCoverPage"/>
              <w:spacing w:after="0"/>
              <w:ind w:left="100"/>
              <w:rPr>
                <w:noProof/>
                <w:lang w:eastAsia="zh-CN"/>
              </w:rPr>
            </w:pPr>
            <w:r>
              <w:rPr>
                <w:rFonts w:hint="eastAsia"/>
                <w:noProof/>
                <w:lang w:eastAsia="zh-CN"/>
              </w:rPr>
              <w:t>T</w:t>
            </w:r>
            <w:r>
              <w:rPr>
                <w:noProof/>
                <w:lang w:eastAsia="zh-CN"/>
              </w:rPr>
              <w:t xml:space="preserve">he </w:t>
            </w:r>
            <w:r w:rsidRPr="00D45EAC">
              <w:rPr>
                <w:noProof/>
                <w:highlight w:val="yellow"/>
                <w:lang w:eastAsia="zh-CN"/>
              </w:rPr>
              <w:t>yellow</w:t>
            </w:r>
            <w:r>
              <w:rPr>
                <w:noProof/>
                <w:lang w:eastAsia="zh-CN"/>
              </w:rPr>
              <w:t xml:space="preserve"> text indicated that retry using </w:t>
            </w:r>
            <w:r w:rsidRPr="001A6FC2">
              <w:rPr>
                <w:noProof/>
                <w:lang w:eastAsia="zh-CN"/>
              </w:rPr>
              <w:t>an SSC mode which was not included in the Allowed SSC mode IE</w:t>
            </w:r>
            <w:r>
              <w:rPr>
                <w:noProof/>
                <w:lang w:eastAsia="zh-CN"/>
              </w:rPr>
              <w:t xml:space="preserve"> is not allowed until the </w:t>
            </w:r>
            <w:r w:rsidRPr="00D45EAC">
              <w:rPr>
                <w:noProof/>
                <w:highlight w:val="green"/>
                <w:lang w:eastAsia="zh-CN"/>
              </w:rPr>
              <w:t>green</w:t>
            </w:r>
            <w:r>
              <w:rPr>
                <w:noProof/>
                <w:lang w:eastAsia="zh-CN"/>
              </w:rPr>
              <w:t xml:space="preserve"> text. But the </w:t>
            </w:r>
            <w:r w:rsidRPr="00D45EAC">
              <w:rPr>
                <w:noProof/>
                <w:highlight w:val="green"/>
                <w:lang w:eastAsia="zh-CN"/>
              </w:rPr>
              <w:t>green</w:t>
            </w:r>
            <w:r>
              <w:rPr>
                <w:noProof/>
                <w:lang w:eastAsia="zh-CN"/>
              </w:rPr>
              <w:t xml:space="preserve"> text just states the SSC mode is changed by t</w:t>
            </w:r>
            <w:r w:rsidR="00D45EAC">
              <w:rPr>
                <w:noProof/>
                <w:lang w:eastAsia="zh-CN"/>
              </w:rPr>
              <w:t xml:space="preserve">he UE, which can cover that </w:t>
            </w:r>
            <w:r>
              <w:rPr>
                <w:noProof/>
                <w:lang w:eastAsia="zh-CN"/>
              </w:rPr>
              <w:t xml:space="preserve">the changed SSC mode is not </w:t>
            </w:r>
            <w:r w:rsidRPr="001A6FC2">
              <w:rPr>
                <w:noProof/>
                <w:lang w:eastAsia="zh-CN"/>
              </w:rPr>
              <w:t>included in the Allowed SSC mode IE</w:t>
            </w:r>
            <w:r>
              <w:rPr>
                <w:noProof/>
                <w:lang w:eastAsia="zh-CN"/>
              </w:rPr>
              <w:t xml:space="preserve">. If so, this is actually </w:t>
            </w:r>
            <w:r w:rsidRPr="001A6FC2">
              <w:rPr>
                <w:noProof/>
                <w:lang w:eastAsia="zh-CN"/>
              </w:rPr>
              <w:t xml:space="preserve">contradictory </w:t>
            </w:r>
            <w:r>
              <w:rPr>
                <w:noProof/>
                <w:lang w:eastAsia="zh-CN"/>
              </w:rPr>
              <w:t xml:space="preserve">with the </w:t>
            </w:r>
            <w:r w:rsidRPr="00D45EAC">
              <w:rPr>
                <w:noProof/>
                <w:highlight w:val="yellow"/>
                <w:lang w:eastAsia="zh-CN"/>
              </w:rPr>
              <w:t>yellow</w:t>
            </w:r>
            <w:r>
              <w:rPr>
                <w:noProof/>
                <w:lang w:eastAsia="zh-CN"/>
              </w:rPr>
              <w:t xml:space="preserve"> text.</w:t>
            </w:r>
          </w:p>
          <w:p w14:paraId="5B62ABD1" w14:textId="77777777" w:rsidR="001A6FC2" w:rsidRDefault="001A6FC2">
            <w:pPr>
              <w:pStyle w:val="CRCoverPage"/>
              <w:spacing w:after="0"/>
              <w:ind w:left="100"/>
              <w:rPr>
                <w:noProof/>
                <w:lang w:eastAsia="zh-CN"/>
              </w:rPr>
            </w:pPr>
          </w:p>
          <w:p w14:paraId="4AB1CFBA" w14:textId="459C1B0B" w:rsidR="001A6FC2" w:rsidRDefault="001A6FC2">
            <w:pPr>
              <w:pStyle w:val="CRCoverPage"/>
              <w:spacing w:after="0"/>
              <w:ind w:left="100"/>
              <w:rPr>
                <w:noProof/>
                <w:lang w:eastAsia="zh-CN"/>
              </w:rPr>
            </w:pPr>
            <w:r>
              <w:rPr>
                <w:noProof/>
                <w:lang w:eastAsia="zh-CN"/>
              </w:rPr>
              <w:t xml:space="preserve">Hence, it proposes to add a conditon for above </w:t>
            </w:r>
            <w:r w:rsidRPr="00D45EAC">
              <w:rPr>
                <w:noProof/>
                <w:highlight w:val="green"/>
                <w:lang w:eastAsia="zh-CN"/>
              </w:rPr>
              <w:t>green</w:t>
            </w:r>
            <w:r>
              <w:rPr>
                <w:noProof/>
                <w:lang w:eastAsia="zh-CN"/>
              </w:rPr>
              <w:t xml:space="preserve"> text that the changed new SSC mode is </w:t>
            </w:r>
            <w:r w:rsidRPr="001A6FC2">
              <w:rPr>
                <w:noProof/>
                <w:lang w:eastAsia="zh-CN"/>
              </w:rPr>
              <w:t>in the Allowed SSC mode IE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482E4DB4" w:rsidR="001E41F3" w:rsidRDefault="008334A6">
            <w:pPr>
              <w:pStyle w:val="CRCoverPage"/>
              <w:spacing w:after="0"/>
              <w:ind w:left="100"/>
              <w:rPr>
                <w:noProof/>
              </w:rPr>
            </w:pPr>
            <w:r>
              <w:rPr>
                <w:noProof/>
                <w:lang w:eastAsia="zh-CN"/>
              </w:rPr>
              <w:t xml:space="preserve">It proposes to add a conditon for above </w:t>
            </w:r>
            <w:r w:rsidRPr="00D45EAC">
              <w:rPr>
                <w:noProof/>
                <w:highlight w:val="green"/>
                <w:lang w:eastAsia="zh-CN"/>
              </w:rPr>
              <w:t>green</w:t>
            </w:r>
            <w:r>
              <w:rPr>
                <w:noProof/>
                <w:lang w:eastAsia="zh-CN"/>
              </w:rPr>
              <w:t xml:space="preserve"> text that the changed new SSC mode is </w:t>
            </w:r>
            <w:r w:rsidRPr="001A6FC2">
              <w:rPr>
                <w:noProof/>
                <w:lang w:eastAsia="zh-CN"/>
              </w:rPr>
              <w:t>in the Allowed SSC mode IE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07719B" w:rsidR="001E41F3" w:rsidRDefault="008F3EBF">
            <w:pPr>
              <w:pStyle w:val="CRCoverPage"/>
              <w:spacing w:after="0"/>
              <w:ind w:left="100"/>
              <w:rPr>
                <w:noProof/>
              </w:rPr>
            </w:pPr>
            <w:r>
              <w:rPr>
                <w:noProof/>
                <w:lang w:eastAsia="zh-CN"/>
              </w:rPr>
              <w:t xml:space="preserve">The </w:t>
            </w:r>
            <w:r w:rsidRPr="001A6FC2">
              <w:rPr>
                <w:noProof/>
                <w:lang w:eastAsia="zh-CN"/>
              </w:rPr>
              <w:t>contradictory</w:t>
            </w:r>
            <w:r>
              <w:rPr>
                <w:noProof/>
                <w:lang w:eastAsia="zh-CN"/>
              </w:rPr>
              <w:t xml:space="preserve"> conditions for the retry restriction on PDU session establishment reject with </w:t>
            </w:r>
            <w:r>
              <w:t xml:space="preserve">5GSM cause value #68 </w:t>
            </w:r>
            <w:r w:rsidRPr="00105C82">
              <w:t>"</w:t>
            </w:r>
            <w:r>
              <w:t>not supported SSC mode</w:t>
            </w:r>
            <w:r w:rsidRPr="00105C82">
              <w:t>"</w:t>
            </w:r>
            <w:r>
              <w:t xml:space="preserve"> exist.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136B28" w:rsidR="001E41F3" w:rsidRDefault="003C035C">
            <w:pPr>
              <w:pStyle w:val="CRCoverPage"/>
              <w:spacing w:after="0"/>
              <w:ind w:left="100"/>
              <w:rPr>
                <w:noProof/>
              </w:rPr>
            </w:pPr>
            <w:r w:rsidRPr="00405573">
              <w:rPr>
                <w:lang w:eastAsia="zh-CN"/>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D1E7942" w14:textId="77777777" w:rsidR="00CF14A9" w:rsidRPr="00405573" w:rsidRDefault="00CF14A9" w:rsidP="00CF14A9">
      <w:pPr>
        <w:pStyle w:val="5"/>
        <w:rPr>
          <w:lang w:eastAsia="zh-C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59215540"/>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
      <w:bookmarkEnd w:id="3"/>
      <w:bookmarkEnd w:id="4"/>
      <w:bookmarkEnd w:id="5"/>
      <w:bookmarkEnd w:id="6"/>
      <w:bookmarkEnd w:id="7"/>
      <w:bookmarkEnd w:id="8"/>
      <w:bookmarkEnd w:id="9"/>
    </w:p>
    <w:p w14:paraId="751EB01E" w14:textId="77777777" w:rsidR="00CF14A9" w:rsidRPr="00405573" w:rsidRDefault="00CF14A9" w:rsidP="00CF14A9">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5575241" w14:textId="77777777" w:rsidR="00CF14A9" w:rsidRDefault="00CF14A9" w:rsidP="00CF14A9">
      <w:pPr>
        <w:pStyle w:val="B1"/>
      </w:pPr>
      <w:r w:rsidRPr="00405573">
        <w:t>a)</w:t>
      </w:r>
      <w:r w:rsidRPr="00405573">
        <w:tab/>
        <w:t>if the timer value indicates neit</w:t>
      </w:r>
      <w:r>
        <w:t>her zero nor deactivated and:</w:t>
      </w:r>
    </w:p>
    <w:p w14:paraId="71FB5C0E" w14:textId="77777777" w:rsidR="00CF14A9" w:rsidRDefault="00CF14A9" w:rsidP="00CF14A9">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3077A20" w14:textId="77777777" w:rsidR="00CF14A9" w:rsidRDefault="00CF14A9" w:rsidP="00CF14A9">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0E4ECF9" w14:textId="77777777" w:rsidR="00CF14A9" w:rsidRDefault="00CF14A9" w:rsidP="00CF14A9">
      <w:pPr>
        <w:pStyle w:val="B1"/>
      </w:pPr>
      <w:r w:rsidRPr="00405573">
        <w:t>b)</w:t>
      </w:r>
      <w:r w:rsidRPr="00405573">
        <w:tab/>
        <w:t>if the timer value indicates that this timer is deactivated</w:t>
      </w:r>
      <w:r w:rsidRPr="00C3201C">
        <w:t xml:space="preserve"> </w:t>
      </w:r>
      <w:r>
        <w:t>and:</w:t>
      </w:r>
    </w:p>
    <w:p w14:paraId="4963F402" w14:textId="77777777" w:rsidR="00CF14A9" w:rsidRDefault="00CF14A9" w:rsidP="00CF14A9">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1A94CB9E" w14:textId="77777777" w:rsidR="00CF14A9" w:rsidRDefault="00CF14A9" w:rsidP="00CF14A9">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9542C89" w14:textId="77777777" w:rsidR="00CF14A9" w:rsidRDefault="00CF14A9" w:rsidP="00CF14A9">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
      <w:r>
        <w:t>.</w:t>
      </w:r>
    </w:p>
    <w:p w14:paraId="0D3D7032" w14:textId="77777777" w:rsidR="00CF14A9" w:rsidRDefault="00CF14A9" w:rsidP="00CF14A9">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905DB46" w14:textId="77777777" w:rsidR="00CF14A9" w:rsidRDefault="00CF14A9" w:rsidP="00CF14A9">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0B9CD3E" w14:textId="77777777" w:rsidR="00CF14A9" w:rsidRPr="00405573" w:rsidRDefault="00CF14A9" w:rsidP="00CF14A9">
      <w:pPr>
        <w:pStyle w:val="B2"/>
      </w:pPr>
      <w:r>
        <w:t>1)</w:t>
      </w:r>
      <w:r>
        <w:tab/>
        <w:t>the UE not operating in SNPN access mode shall</w:t>
      </w:r>
      <w:r w:rsidRPr="00405573">
        <w:t xml:space="preserve"> proceed as follows:</w:t>
      </w:r>
    </w:p>
    <w:p w14:paraId="3303A1EF" w14:textId="77777777" w:rsidR="00CF14A9" w:rsidRDefault="00CF14A9" w:rsidP="00CF14A9">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D682292" w14:textId="77777777" w:rsidR="00CF14A9" w:rsidRPr="00405573" w:rsidRDefault="00CF14A9" w:rsidP="00CF14A9">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0F02FF3A" w14:textId="77777777" w:rsidR="00CF14A9" w:rsidRPr="00405573" w:rsidRDefault="00CF14A9" w:rsidP="00CF14A9">
      <w:pPr>
        <w:pStyle w:val="B2"/>
      </w:pPr>
      <w:r>
        <w:lastRenderedPageBreak/>
        <w:t>2)</w:t>
      </w:r>
      <w:r>
        <w:tab/>
        <w:t>the UE operating in SNPN access mode shall</w:t>
      </w:r>
      <w:r w:rsidRPr="00405573">
        <w:t xml:space="preserve"> proceed as follows:</w:t>
      </w:r>
    </w:p>
    <w:p w14:paraId="010612CA" w14:textId="77777777" w:rsidR="00CF14A9" w:rsidRDefault="00CF14A9" w:rsidP="00CF14A9">
      <w:pPr>
        <w:pStyle w:val="B3"/>
      </w:pPr>
      <w:r>
        <w:t>i</w:t>
      </w:r>
      <w:r w:rsidRPr="00405573">
        <w:t>)</w:t>
      </w:r>
      <w:r w:rsidRPr="00405573">
        <w:tab/>
      </w:r>
      <w:bookmarkStart w:id="11" w:name="_Hlk42011847"/>
      <w:r>
        <w:t>if:</w:t>
      </w:r>
    </w:p>
    <w:p w14:paraId="610B8421" w14:textId="77777777" w:rsidR="00CF14A9" w:rsidRDefault="00CF14A9" w:rsidP="00CF14A9">
      <w:pPr>
        <w:pStyle w:val="B4"/>
      </w:pPr>
      <w:r>
        <w:t>A)</w:t>
      </w:r>
      <w:r>
        <w:tab/>
        <w:t>the SM Retry Timer value for the current SNPN as specified in 3GPP TS 24.368 [17] is available; or</w:t>
      </w:r>
    </w:p>
    <w:p w14:paraId="11D8E166" w14:textId="77777777" w:rsidR="00CF14A9" w:rsidRDefault="00CF14A9" w:rsidP="00CF14A9">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84BCB37" w14:textId="77777777" w:rsidR="00CF14A9" w:rsidRDefault="00CF14A9" w:rsidP="00CF14A9">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EBFC98F" w14:textId="77777777" w:rsidR="00CF14A9" w:rsidRDefault="00CF14A9" w:rsidP="00CF14A9">
      <w:pPr>
        <w:pStyle w:val="NO"/>
      </w:pPr>
      <w:r>
        <w:t>NOTE 1:</w:t>
      </w:r>
      <w:r>
        <w:tab/>
        <w:t>The way to choose one of the configured SM Retry Timer values for back-off timer value is up to UE implementation if both conditions in bullets A) and B) above are satisfied.</w:t>
      </w:r>
    </w:p>
    <w:bookmarkEnd w:id="11"/>
    <w:p w14:paraId="3EA43EDA" w14:textId="77777777" w:rsidR="00CF14A9" w:rsidRPr="00405573" w:rsidRDefault="00CF14A9" w:rsidP="00CF14A9">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E0C0B1C" w14:textId="77777777" w:rsidR="00CF14A9" w:rsidRPr="00405573" w:rsidRDefault="00CF14A9" w:rsidP="00CF14A9">
      <w:pPr>
        <w:pStyle w:val="B1"/>
      </w:pPr>
      <w:r>
        <w:t>b)</w:t>
      </w:r>
      <w:r>
        <w:tab/>
        <w:t xml:space="preserve">For 5GSM cause value </w:t>
      </w:r>
      <w:r w:rsidRPr="00CC0C94">
        <w:t xml:space="preserve">#27 "missing or unknown </w:t>
      </w:r>
      <w:r>
        <w:t>DNN</w:t>
      </w:r>
      <w:r w:rsidRPr="00CC0C94">
        <w:t>",</w:t>
      </w:r>
      <w:r>
        <w:t xml:space="preserve"> then</w:t>
      </w:r>
      <w:r w:rsidRPr="00405573">
        <w:t>:</w:t>
      </w:r>
    </w:p>
    <w:p w14:paraId="6F1309CF" w14:textId="77777777" w:rsidR="00CF14A9" w:rsidRPr="00405573" w:rsidRDefault="00CF14A9" w:rsidP="00CF14A9">
      <w:pPr>
        <w:pStyle w:val="B2"/>
      </w:pPr>
      <w:r>
        <w:t>1)</w:t>
      </w:r>
      <w:r>
        <w:tab/>
        <w:t>the UE not operating in SNPN access mode shall</w:t>
      </w:r>
      <w:r w:rsidRPr="00405573">
        <w:t xml:space="preserve"> proceed as follows:</w:t>
      </w:r>
    </w:p>
    <w:p w14:paraId="486C45D5" w14:textId="77777777" w:rsidR="00CF14A9" w:rsidRDefault="00CF14A9" w:rsidP="00CF14A9">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7CBFCB20" w14:textId="77777777" w:rsidR="00CF14A9" w:rsidRDefault="00CF14A9" w:rsidP="00CF14A9">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64E08727" w14:textId="77777777" w:rsidR="00CF14A9" w:rsidRPr="00405573" w:rsidRDefault="00CF14A9" w:rsidP="00CF14A9">
      <w:pPr>
        <w:pStyle w:val="B2"/>
      </w:pPr>
      <w:r>
        <w:t>2)</w:t>
      </w:r>
      <w:r>
        <w:tab/>
        <w:t>the UE operating in SNPN access mode shall</w:t>
      </w:r>
      <w:r w:rsidRPr="00405573">
        <w:t xml:space="preserve"> proceed as follows:</w:t>
      </w:r>
    </w:p>
    <w:p w14:paraId="14ADDF2D" w14:textId="77777777" w:rsidR="00CF14A9" w:rsidRDefault="00CF14A9" w:rsidP="00CF14A9">
      <w:pPr>
        <w:pStyle w:val="B3"/>
      </w:pPr>
      <w:r>
        <w:t>i</w:t>
      </w:r>
      <w:r w:rsidRPr="00405573">
        <w:t>)</w:t>
      </w:r>
      <w:r w:rsidRPr="00405573">
        <w:tab/>
      </w:r>
      <w:r>
        <w:t>if:</w:t>
      </w:r>
    </w:p>
    <w:p w14:paraId="6D578C6C" w14:textId="77777777" w:rsidR="00CF14A9" w:rsidRDefault="00CF14A9" w:rsidP="00CF14A9">
      <w:pPr>
        <w:pStyle w:val="B4"/>
      </w:pPr>
      <w:r>
        <w:t>A)</w:t>
      </w:r>
      <w:r>
        <w:tab/>
        <w:t>the SM Retry Timer value for the current SNPN as specified in 3GPP TS 24.368 [17] is available; or</w:t>
      </w:r>
    </w:p>
    <w:p w14:paraId="52B30B96" w14:textId="77777777" w:rsidR="00CF14A9" w:rsidRDefault="00CF14A9" w:rsidP="00CF14A9">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39D0592D" w14:textId="77777777" w:rsidR="00CF14A9" w:rsidRDefault="00CF14A9" w:rsidP="00CF14A9">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08F9EB78" w14:textId="77777777" w:rsidR="00CF14A9" w:rsidRDefault="00CF14A9" w:rsidP="00CF14A9">
      <w:pPr>
        <w:pStyle w:val="NO"/>
      </w:pPr>
      <w:r>
        <w:t>NOTE 2:</w:t>
      </w:r>
      <w:r>
        <w:tab/>
        <w:t>The way to choose one of the configured SM Retry Timer values for back-off timer value is up to UE implementation if both conditions in bullets A) and B) above are satisfied.</w:t>
      </w:r>
    </w:p>
    <w:p w14:paraId="76CAFF15" w14:textId="77777777" w:rsidR="00CF14A9" w:rsidRPr="00405573" w:rsidRDefault="00CF14A9" w:rsidP="00CF14A9">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64A8B413" w14:textId="77777777" w:rsidR="00CF14A9" w:rsidRPr="00405573" w:rsidRDefault="00CF14A9" w:rsidP="00CF14A9">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37112906" w14:textId="77777777" w:rsidR="00CF14A9" w:rsidRDefault="00CF14A9" w:rsidP="00CF14A9">
      <w:r w:rsidRPr="00405573">
        <w:t>The UE shall not stop any back-off timer</w:t>
      </w:r>
      <w:r>
        <w:t>:</w:t>
      </w:r>
    </w:p>
    <w:p w14:paraId="285FA924" w14:textId="77777777" w:rsidR="00CF14A9" w:rsidRDefault="00CF14A9" w:rsidP="00CF14A9">
      <w:pPr>
        <w:pStyle w:val="B1"/>
      </w:pPr>
      <w:r>
        <w:lastRenderedPageBreak/>
        <w:t>a</w:t>
      </w:r>
      <w:r w:rsidRPr="006127E0">
        <w:t>)</w:t>
      </w:r>
      <w:r w:rsidRPr="006127E0">
        <w:tab/>
      </w:r>
      <w:r w:rsidRPr="00405573">
        <w:t>upon a PLMN change</w:t>
      </w:r>
      <w:r>
        <w:t>;</w:t>
      </w:r>
    </w:p>
    <w:p w14:paraId="78E89B5F" w14:textId="77777777" w:rsidR="00CF14A9" w:rsidRDefault="00CF14A9" w:rsidP="00CF14A9">
      <w:pPr>
        <w:pStyle w:val="B1"/>
      </w:pPr>
      <w:r>
        <w:t>b)</w:t>
      </w:r>
      <w:r>
        <w:tab/>
        <w:t xml:space="preserve">upon an </w:t>
      </w:r>
      <w:r w:rsidRPr="00405573">
        <w:t>inter-system change</w:t>
      </w:r>
      <w:r>
        <w:t>; or</w:t>
      </w:r>
    </w:p>
    <w:p w14:paraId="0E9D8ECA" w14:textId="77777777" w:rsidR="00CF14A9" w:rsidRDefault="00CF14A9" w:rsidP="00CF14A9">
      <w:pPr>
        <w:pStyle w:val="B1"/>
      </w:pPr>
      <w:r>
        <w:t>c</w:t>
      </w:r>
      <w:r w:rsidRPr="006127E0">
        <w:t>)</w:t>
      </w:r>
      <w:r w:rsidRPr="006127E0">
        <w:tab/>
        <w:t xml:space="preserve">upon </w:t>
      </w:r>
      <w:r>
        <w:t>registration over another access type</w:t>
      </w:r>
      <w:r w:rsidRPr="006127E0">
        <w:t>.</w:t>
      </w:r>
    </w:p>
    <w:p w14:paraId="4D7B97D9" w14:textId="77777777" w:rsidR="00CF14A9" w:rsidRDefault="00CF14A9" w:rsidP="00CF14A9">
      <w:r>
        <w:t>If the network indicates that a back-off timer for the PDU session establishment procedure is deactivated, then it remains deactivated;</w:t>
      </w:r>
    </w:p>
    <w:p w14:paraId="197D5014" w14:textId="77777777" w:rsidR="00CF14A9" w:rsidRDefault="00CF14A9" w:rsidP="00CF14A9">
      <w:pPr>
        <w:pStyle w:val="B1"/>
      </w:pPr>
      <w:r>
        <w:t>a)</w:t>
      </w:r>
      <w:r>
        <w:tab/>
        <w:t>upon a PLMN change;</w:t>
      </w:r>
    </w:p>
    <w:p w14:paraId="7775C67C" w14:textId="77777777" w:rsidR="00CF14A9" w:rsidRPr="00405573" w:rsidRDefault="00CF14A9" w:rsidP="00CF14A9">
      <w:pPr>
        <w:pStyle w:val="B1"/>
      </w:pPr>
      <w:r>
        <w:t>b)</w:t>
      </w:r>
      <w:r>
        <w:tab/>
        <w:t>upon an inter-system change; or</w:t>
      </w:r>
    </w:p>
    <w:p w14:paraId="7C4C7E3A" w14:textId="77777777" w:rsidR="00CF14A9" w:rsidRDefault="00CF14A9" w:rsidP="00CF14A9">
      <w:pPr>
        <w:pStyle w:val="B1"/>
      </w:pPr>
      <w:r>
        <w:t>c</w:t>
      </w:r>
      <w:r w:rsidRPr="006127E0">
        <w:t>)</w:t>
      </w:r>
      <w:r w:rsidRPr="006127E0">
        <w:tab/>
        <w:t xml:space="preserve">upon </w:t>
      </w:r>
      <w:r>
        <w:t>registration over another access type</w:t>
      </w:r>
      <w:r w:rsidRPr="006127E0">
        <w:t>.</w:t>
      </w:r>
    </w:p>
    <w:p w14:paraId="1D936897" w14:textId="77777777" w:rsidR="00CF14A9" w:rsidRDefault="00CF14A9" w:rsidP="00CF14A9">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3B202386" w14:textId="77777777" w:rsidR="00CF14A9" w:rsidRPr="00405573" w:rsidRDefault="00CF14A9" w:rsidP="00CF14A9">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AFFAE22" w14:textId="77777777" w:rsidR="00CF14A9" w:rsidRDefault="00CF14A9" w:rsidP="00CF14A9">
      <w:pPr>
        <w:pStyle w:val="B1"/>
      </w:pPr>
      <w:r w:rsidRPr="00405573">
        <w:t>a)</w:t>
      </w:r>
      <w:r w:rsidRPr="00405573">
        <w:tab/>
      </w:r>
      <w:r>
        <w:t>after a PLMN change:</w:t>
      </w:r>
    </w:p>
    <w:p w14:paraId="1DC8421E" w14:textId="77777777" w:rsidR="00CF14A9" w:rsidRPr="00405573" w:rsidRDefault="00CF14A9" w:rsidP="00CF14A9">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269D44BA" w14:textId="77777777" w:rsidR="00CF14A9" w:rsidRDefault="00CF14A9" w:rsidP="00CF14A9">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7A626683" w14:textId="77777777" w:rsidR="00CF14A9" w:rsidRPr="00CF661E" w:rsidRDefault="00CF14A9" w:rsidP="00CF14A9">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2C03B2B7" w14:textId="77777777" w:rsidR="00CF14A9" w:rsidRDefault="00CF14A9" w:rsidP="00CF14A9">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4EBEB87" w14:textId="77777777" w:rsidR="00CF14A9" w:rsidRDefault="00CF14A9" w:rsidP="00CF14A9">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09B753BE" w14:textId="77777777" w:rsidR="00CF14A9" w:rsidRPr="00405573" w:rsidRDefault="00CF14A9" w:rsidP="00CF14A9">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9144E41" w14:textId="77777777" w:rsidR="00CF14A9" w:rsidRDefault="00CF14A9" w:rsidP="00CF14A9">
      <w:pPr>
        <w:pStyle w:val="B1"/>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B0AF039" w14:textId="77777777" w:rsidR="00CF14A9" w:rsidRDefault="00CF14A9" w:rsidP="00CF14A9">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DAEA806" w14:textId="77777777" w:rsidR="00CF14A9" w:rsidRPr="0024334D" w:rsidRDefault="00CF14A9" w:rsidP="00CF14A9">
      <w:pPr>
        <w:pStyle w:val="B2"/>
      </w:pPr>
      <w:r>
        <w:t>2)</w:t>
      </w:r>
      <w:r>
        <w:tab/>
        <w:t>otherwise, the UE shall start or deactivate the back-off timer for S1 and N1 mode.</w:t>
      </w:r>
    </w:p>
    <w:p w14:paraId="6070EEFB" w14:textId="77777777" w:rsidR="00CF14A9" w:rsidRPr="00405573" w:rsidRDefault="00CF14A9" w:rsidP="00CF14A9">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78CF650" w14:textId="77777777" w:rsidR="00CF14A9" w:rsidRPr="00405573" w:rsidRDefault="00CF14A9" w:rsidP="00CF14A9">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5D240D1" w14:textId="77777777" w:rsidR="00CF14A9" w:rsidRPr="00405573" w:rsidRDefault="00CF14A9" w:rsidP="00CF14A9">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E0D5F08" w14:textId="77777777" w:rsidR="00CF14A9" w:rsidRPr="00405573" w:rsidRDefault="00CF14A9" w:rsidP="00CF14A9">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20365DD" w14:textId="77777777" w:rsidR="00CF14A9" w:rsidRDefault="00CF14A9" w:rsidP="00CF14A9">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7678C5A" w14:textId="77777777" w:rsidR="00CF14A9" w:rsidRDefault="00CF14A9" w:rsidP="00CF14A9">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A8033F5" w14:textId="77777777" w:rsidR="00CF14A9" w:rsidRPr="006127E0" w:rsidRDefault="00CF14A9" w:rsidP="00CF14A9">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535620FC" w14:textId="77777777" w:rsidR="00CF14A9" w:rsidRPr="000512E7" w:rsidRDefault="00CF14A9" w:rsidP="00CF14A9">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A3C3B5D" w14:textId="77777777" w:rsidR="00CF14A9" w:rsidRDefault="00CF14A9" w:rsidP="00CF14A9">
      <w:pPr>
        <w:rPr>
          <w:lang w:eastAsia="ja-JP"/>
        </w:rPr>
      </w:pPr>
      <w:r>
        <w:t xml:space="preserve">If </w:t>
      </w:r>
      <w:bookmarkStart w:id="12" w:name="OLE_LINK39"/>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bookmarkEnd w:id="12"/>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3BE3420" w14:textId="77777777" w:rsidR="00CF14A9" w:rsidRDefault="00CF14A9" w:rsidP="00CF14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2E2AB8F" w14:textId="77777777" w:rsidR="00CF14A9" w:rsidRPr="00CB6D33" w:rsidRDefault="00CF14A9" w:rsidP="00CF14A9">
      <w:pPr>
        <w:pStyle w:val="B1"/>
        <w:rPr>
          <w:lang w:eastAsia="zh-CN"/>
        </w:rPr>
      </w:pPr>
      <w:r>
        <w:rPr>
          <w:lang w:eastAsia="ja-JP"/>
        </w:rPr>
        <w:lastRenderedPageBreak/>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CDC5110" w14:textId="77777777" w:rsidR="00CF14A9" w:rsidRDefault="00CF14A9" w:rsidP="00CF14A9">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4B1E8A8F" w14:textId="77777777" w:rsidR="00CF14A9" w:rsidRPr="009B541D" w:rsidRDefault="00CF14A9" w:rsidP="00CF14A9">
      <w:pPr>
        <w:pStyle w:val="B1"/>
      </w:pPr>
      <w:r>
        <w:rPr>
          <w:lang w:eastAsia="ja-JP"/>
        </w:rPr>
        <w:t>d)</w:t>
      </w:r>
      <w:r>
        <w:rPr>
          <w:lang w:eastAsia="ja-JP"/>
        </w:rPr>
        <w:tab/>
      </w:r>
      <w:r w:rsidRPr="009B541D">
        <w:t>the UE is switched off; or</w:t>
      </w:r>
    </w:p>
    <w:p w14:paraId="6DB66F2E" w14:textId="77777777" w:rsidR="00CF14A9" w:rsidRDefault="00CF14A9" w:rsidP="00CF14A9">
      <w:pPr>
        <w:pStyle w:val="B1"/>
        <w:rPr>
          <w:lang w:eastAsia="ja-JP"/>
        </w:rPr>
      </w:pPr>
      <w:r>
        <w:t>e)</w:t>
      </w:r>
      <w:r w:rsidRPr="009B541D">
        <w:tab/>
        <w:t>the USIM is removed</w:t>
      </w:r>
      <w:r>
        <w:t xml:space="preserve"> or the entry in the "list of subscriber data" for the current SNPN is updated.</w:t>
      </w:r>
    </w:p>
    <w:p w14:paraId="0AD432BF" w14:textId="77777777" w:rsidR="00CF14A9" w:rsidRPr="00CC0C94" w:rsidRDefault="00CF14A9" w:rsidP="00CF14A9">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9AB86C2" w14:textId="77777777" w:rsidR="00CF14A9" w:rsidRPr="00405573" w:rsidRDefault="00CF14A9" w:rsidP="00CF14A9">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45D6AE4" w14:textId="77777777" w:rsidR="00CF14A9" w:rsidRPr="00405573" w:rsidRDefault="00CF14A9" w:rsidP="00CF14A9">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5EDA58F6" w14:textId="77777777" w:rsidR="00CF14A9" w:rsidRPr="00405573" w:rsidRDefault="00CF14A9" w:rsidP="00CF14A9">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7993AEAE" w14:textId="77777777" w:rsidR="00CF14A9" w:rsidRDefault="00CF14A9" w:rsidP="00CF14A9">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1A136D5" w14:textId="77777777" w:rsidR="00CF14A9" w:rsidRDefault="00CF14A9" w:rsidP="00CF14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0C15955" w14:textId="2F788638" w:rsidR="00CF14A9" w:rsidRDefault="00CF14A9" w:rsidP="00CF14A9">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ins w:id="13" w:author="Huawei-SL" w:date="2021-01-22T14:38:00Z">
        <w:r w:rsidR="00993DB8" w:rsidRPr="000A4077">
          <w:rPr>
            <w:lang w:eastAsia="ja-JP"/>
          </w:rPr>
          <w:t>in the Allowed SSC mode IE</w:t>
        </w:r>
        <w:r w:rsidR="00993DB8">
          <w:rPr>
            <w:lang w:eastAsia="ja-JP"/>
          </w:rPr>
          <w:t xml:space="preserve"> </w:t>
        </w:r>
      </w:ins>
      <w:r>
        <w:rPr>
          <w:lang w:eastAsia="ja-JP"/>
        </w:rPr>
        <w:t>or no SSC mode;</w:t>
      </w:r>
    </w:p>
    <w:p w14:paraId="648CBE16" w14:textId="77777777" w:rsidR="00CF14A9" w:rsidRPr="009B541D" w:rsidRDefault="00CF14A9" w:rsidP="00CF14A9">
      <w:pPr>
        <w:pStyle w:val="B1"/>
      </w:pPr>
      <w:r w:rsidRPr="00CC4F4F">
        <w:rPr>
          <w:lang w:eastAsia="ja-JP"/>
        </w:rPr>
        <w:t>c</w:t>
      </w:r>
      <w:r>
        <w:rPr>
          <w:lang w:eastAsia="ja-JP"/>
        </w:rPr>
        <w:t>)</w:t>
      </w:r>
      <w:r>
        <w:rPr>
          <w:lang w:eastAsia="ja-JP"/>
        </w:rPr>
        <w:tab/>
      </w:r>
      <w:r w:rsidRPr="009B541D">
        <w:t>the UE is switched off; or</w:t>
      </w:r>
    </w:p>
    <w:p w14:paraId="06653247" w14:textId="77777777" w:rsidR="00CF14A9" w:rsidRDefault="00CF14A9" w:rsidP="00CF14A9">
      <w:pPr>
        <w:pStyle w:val="B1"/>
        <w:rPr>
          <w:lang w:eastAsia="ja-JP"/>
        </w:rPr>
      </w:pPr>
      <w:r w:rsidRPr="00CC4F4F">
        <w:t>d</w:t>
      </w:r>
      <w:r>
        <w:t>)</w:t>
      </w:r>
      <w:r w:rsidRPr="009B541D">
        <w:tab/>
        <w:t>the USIM is removed</w:t>
      </w:r>
      <w:r>
        <w:t xml:space="preserve"> or the entry in the "list of subscriber data" for the current SNPN is updated.</w:t>
      </w:r>
    </w:p>
    <w:p w14:paraId="734690ED" w14:textId="77777777" w:rsidR="00CF14A9" w:rsidRDefault="00CF14A9" w:rsidP="00CF14A9">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14" w:name="_Hlk38480390"/>
      <w:r>
        <w:t>The UE shall evaluate URSP rules, if available, as specified in 3GPP TS 24.526 [19] and the UE may send PDU SESSION ESTABLISHMENT REQUEST after evaluating those URSP rules</w:t>
      </w:r>
      <w:r>
        <w:rPr>
          <w:lang w:eastAsia="zh-CN"/>
        </w:rPr>
        <w:t>.</w:t>
      </w:r>
    </w:p>
    <w:bookmarkEnd w:id="14"/>
    <w:p w14:paraId="7532CAB5" w14:textId="77777777" w:rsidR="00CF14A9" w:rsidRDefault="00CF14A9" w:rsidP="00CF14A9">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38977046" w14:textId="77777777" w:rsidR="00CF14A9" w:rsidRDefault="00CF14A9" w:rsidP="00CF14A9">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24BB0446" w14:textId="77777777" w:rsidR="00CF14A9" w:rsidRDefault="00CF14A9" w:rsidP="00CF14A9">
      <w:pPr>
        <w:pStyle w:val="B1"/>
        <w:rPr>
          <w:lang w:eastAsia="zh-CN"/>
        </w:rPr>
      </w:pPr>
      <w:r>
        <w:rPr>
          <w:lang w:eastAsia="zh-CN"/>
        </w:rPr>
        <w:lastRenderedPageBreak/>
        <w:t>b)</w:t>
      </w:r>
      <w:r>
        <w:rPr>
          <w:lang w:eastAsia="zh-CN"/>
        </w:rPr>
        <w:tab/>
        <w:t>shall abort the procedure; and</w:t>
      </w:r>
    </w:p>
    <w:p w14:paraId="359FB8EA" w14:textId="77777777" w:rsidR="00CF14A9" w:rsidRDefault="00CF14A9" w:rsidP="00CF14A9">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4B85A76C" w14:textId="77777777" w:rsidR="00CF14A9" w:rsidRDefault="00CF14A9" w:rsidP="00CF14A9">
      <w:pPr>
        <w:pStyle w:val="B2"/>
      </w:pPr>
      <w:r>
        <w:rPr>
          <w:lang w:eastAsia="ja-JP"/>
        </w:rPr>
        <w:t>1)</w:t>
      </w:r>
      <w:r>
        <w:rPr>
          <w:lang w:eastAsia="ja-JP"/>
        </w:rPr>
        <w:tab/>
      </w:r>
      <w:r>
        <w:t xml:space="preserve">the </w:t>
      </w:r>
      <w:r>
        <w:rPr>
          <w:lang w:eastAsia="zh-TW"/>
        </w:rPr>
        <w:t>UE</w:t>
      </w:r>
      <w:r>
        <w:t xml:space="preserve"> is switched off;</w:t>
      </w:r>
    </w:p>
    <w:p w14:paraId="6174BFD6" w14:textId="77777777" w:rsidR="00CF14A9" w:rsidRDefault="00CF14A9" w:rsidP="00CF14A9">
      <w:pPr>
        <w:pStyle w:val="B2"/>
      </w:pPr>
      <w:r>
        <w:t>2)</w:t>
      </w:r>
      <w:r>
        <w:tab/>
        <w:t>the USIM is removed or the entry in the "list of subscriber data" for the current SNPN is updated; or</w:t>
      </w:r>
    </w:p>
    <w:p w14:paraId="56F05A45" w14:textId="77777777" w:rsidR="00CF14A9" w:rsidRDefault="00CF14A9" w:rsidP="00CF14A9">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9054A" w14:textId="77777777" w:rsidR="0008605E" w:rsidRDefault="0008605E">
      <w:r>
        <w:separator/>
      </w:r>
    </w:p>
  </w:endnote>
  <w:endnote w:type="continuationSeparator" w:id="0">
    <w:p w14:paraId="20FCFF17" w14:textId="77777777" w:rsidR="0008605E" w:rsidRDefault="0008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BEB63" w14:textId="77777777" w:rsidR="0008605E" w:rsidRDefault="0008605E">
      <w:r>
        <w:separator/>
      </w:r>
    </w:p>
  </w:footnote>
  <w:footnote w:type="continuationSeparator" w:id="0">
    <w:p w14:paraId="1CEBE6A4" w14:textId="77777777" w:rsidR="0008605E" w:rsidRDefault="00086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5373C"/>
    <w:rsid w:val="00057EAA"/>
    <w:rsid w:val="0008605E"/>
    <w:rsid w:val="000A1F6F"/>
    <w:rsid w:val="000A6394"/>
    <w:rsid w:val="000B7FED"/>
    <w:rsid w:val="000C038A"/>
    <w:rsid w:val="000C6598"/>
    <w:rsid w:val="00143DCF"/>
    <w:rsid w:val="00145D43"/>
    <w:rsid w:val="00170014"/>
    <w:rsid w:val="001740BB"/>
    <w:rsid w:val="00185EEA"/>
    <w:rsid w:val="00192C46"/>
    <w:rsid w:val="001A08B3"/>
    <w:rsid w:val="001A6FC2"/>
    <w:rsid w:val="001A7B60"/>
    <w:rsid w:val="001B52F0"/>
    <w:rsid w:val="001B7A65"/>
    <w:rsid w:val="001E41F3"/>
    <w:rsid w:val="00207930"/>
    <w:rsid w:val="00227EAD"/>
    <w:rsid w:val="00230865"/>
    <w:rsid w:val="0026004D"/>
    <w:rsid w:val="002640DD"/>
    <w:rsid w:val="00275D12"/>
    <w:rsid w:val="00284332"/>
    <w:rsid w:val="00284FEB"/>
    <w:rsid w:val="002860C4"/>
    <w:rsid w:val="002A1A94"/>
    <w:rsid w:val="002A1ABE"/>
    <w:rsid w:val="002A245E"/>
    <w:rsid w:val="002B0541"/>
    <w:rsid w:val="002B5741"/>
    <w:rsid w:val="00305409"/>
    <w:rsid w:val="00347F6E"/>
    <w:rsid w:val="003609EF"/>
    <w:rsid w:val="0036231A"/>
    <w:rsid w:val="00363DF6"/>
    <w:rsid w:val="003674C0"/>
    <w:rsid w:val="00374DD4"/>
    <w:rsid w:val="003C035C"/>
    <w:rsid w:val="003E1A36"/>
    <w:rsid w:val="00410371"/>
    <w:rsid w:val="00413737"/>
    <w:rsid w:val="004242F1"/>
    <w:rsid w:val="004A6835"/>
    <w:rsid w:val="004B75B7"/>
    <w:rsid w:val="004E1669"/>
    <w:rsid w:val="004E52E5"/>
    <w:rsid w:val="0051580D"/>
    <w:rsid w:val="005364EA"/>
    <w:rsid w:val="00547111"/>
    <w:rsid w:val="00547C75"/>
    <w:rsid w:val="00552C42"/>
    <w:rsid w:val="00570453"/>
    <w:rsid w:val="00576792"/>
    <w:rsid w:val="00592D74"/>
    <w:rsid w:val="00595CDF"/>
    <w:rsid w:val="005C3053"/>
    <w:rsid w:val="005E2C44"/>
    <w:rsid w:val="00614394"/>
    <w:rsid w:val="00621188"/>
    <w:rsid w:val="006257ED"/>
    <w:rsid w:val="00677E82"/>
    <w:rsid w:val="00695808"/>
    <w:rsid w:val="006B46FB"/>
    <w:rsid w:val="006E21FB"/>
    <w:rsid w:val="0078147D"/>
    <w:rsid w:val="00792342"/>
    <w:rsid w:val="007977A8"/>
    <w:rsid w:val="007B512A"/>
    <w:rsid w:val="007C2097"/>
    <w:rsid w:val="007D6A07"/>
    <w:rsid w:val="007F7259"/>
    <w:rsid w:val="008040A8"/>
    <w:rsid w:val="008279FA"/>
    <w:rsid w:val="008334A6"/>
    <w:rsid w:val="008438B9"/>
    <w:rsid w:val="008626E7"/>
    <w:rsid w:val="00870EE7"/>
    <w:rsid w:val="008863B9"/>
    <w:rsid w:val="008A45A6"/>
    <w:rsid w:val="008F3EBF"/>
    <w:rsid w:val="008F686C"/>
    <w:rsid w:val="009148DE"/>
    <w:rsid w:val="00930D28"/>
    <w:rsid w:val="00941BFE"/>
    <w:rsid w:val="00941E30"/>
    <w:rsid w:val="009777D9"/>
    <w:rsid w:val="00991B88"/>
    <w:rsid w:val="00993DB8"/>
    <w:rsid w:val="009A5753"/>
    <w:rsid w:val="009A579D"/>
    <w:rsid w:val="009E3297"/>
    <w:rsid w:val="009E6C24"/>
    <w:rsid w:val="009F734F"/>
    <w:rsid w:val="00A0698D"/>
    <w:rsid w:val="00A246B6"/>
    <w:rsid w:val="00A354D9"/>
    <w:rsid w:val="00A47E70"/>
    <w:rsid w:val="00A50CF0"/>
    <w:rsid w:val="00A542A2"/>
    <w:rsid w:val="00A7671C"/>
    <w:rsid w:val="00AA2CBC"/>
    <w:rsid w:val="00AC5820"/>
    <w:rsid w:val="00AD1CD8"/>
    <w:rsid w:val="00B2454E"/>
    <w:rsid w:val="00B258BB"/>
    <w:rsid w:val="00B54CFD"/>
    <w:rsid w:val="00B66B44"/>
    <w:rsid w:val="00B67B97"/>
    <w:rsid w:val="00B91E1C"/>
    <w:rsid w:val="00B968C8"/>
    <w:rsid w:val="00BA3EC5"/>
    <w:rsid w:val="00BA51D9"/>
    <w:rsid w:val="00BB5DFC"/>
    <w:rsid w:val="00BD235B"/>
    <w:rsid w:val="00BD279D"/>
    <w:rsid w:val="00BD6BB8"/>
    <w:rsid w:val="00BE70D2"/>
    <w:rsid w:val="00C26BCB"/>
    <w:rsid w:val="00C66BA2"/>
    <w:rsid w:val="00C75CB0"/>
    <w:rsid w:val="00C77794"/>
    <w:rsid w:val="00C95985"/>
    <w:rsid w:val="00CB4AAD"/>
    <w:rsid w:val="00CC5026"/>
    <w:rsid w:val="00CC68D0"/>
    <w:rsid w:val="00CF14A9"/>
    <w:rsid w:val="00D03F9A"/>
    <w:rsid w:val="00D06D51"/>
    <w:rsid w:val="00D24991"/>
    <w:rsid w:val="00D44D60"/>
    <w:rsid w:val="00D45EAC"/>
    <w:rsid w:val="00D50255"/>
    <w:rsid w:val="00D66520"/>
    <w:rsid w:val="00D76C7B"/>
    <w:rsid w:val="00DA3849"/>
    <w:rsid w:val="00DE34CF"/>
    <w:rsid w:val="00DF27CE"/>
    <w:rsid w:val="00E06B81"/>
    <w:rsid w:val="00E13F3D"/>
    <w:rsid w:val="00E34898"/>
    <w:rsid w:val="00E47A01"/>
    <w:rsid w:val="00E53643"/>
    <w:rsid w:val="00E8079D"/>
    <w:rsid w:val="00EA0C54"/>
    <w:rsid w:val="00EB09B7"/>
    <w:rsid w:val="00EB5249"/>
    <w:rsid w:val="00ED14C5"/>
    <w:rsid w:val="00EE7D7C"/>
    <w:rsid w:val="00EF37E0"/>
    <w:rsid w:val="00F25D98"/>
    <w:rsid w:val="00F300FB"/>
    <w:rsid w:val="00FA1669"/>
    <w:rsid w:val="00FB6386"/>
    <w:rsid w:val="00FC4F5A"/>
    <w:rsid w:val="00FE4C1E"/>
    <w:rsid w:val="00FF7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F14A9"/>
    <w:rPr>
      <w:rFonts w:ascii="Times New Roman" w:hAnsi="Times New Roman"/>
      <w:lang w:val="en-GB" w:eastAsia="en-US"/>
    </w:rPr>
  </w:style>
  <w:style w:type="character" w:customStyle="1" w:styleId="B1Char">
    <w:name w:val="B1 Char"/>
    <w:link w:val="B1"/>
    <w:locked/>
    <w:rsid w:val="00CF14A9"/>
    <w:rPr>
      <w:rFonts w:ascii="Times New Roman" w:hAnsi="Times New Roman"/>
      <w:lang w:val="en-GB" w:eastAsia="en-US"/>
    </w:rPr>
  </w:style>
  <w:style w:type="character" w:customStyle="1" w:styleId="B2Char">
    <w:name w:val="B2 Char"/>
    <w:link w:val="B2"/>
    <w:qFormat/>
    <w:rsid w:val="00CF14A9"/>
    <w:rPr>
      <w:rFonts w:ascii="Times New Roman" w:hAnsi="Times New Roman"/>
      <w:lang w:val="en-GB" w:eastAsia="en-US"/>
    </w:rPr>
  </w:style>
  <w:style w:type="character" w:customStyle="1" w:styleId="B3Car">
    <w:name w:val="B3 Car"/>
    <w:link w:val="B3"/>
    <w:rsid w:val="00CF1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47B5-B058-4602-AC6C-EFDB44422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8</Pages>
  <Words>3874</Words>
  <Characters>22085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94</cp:revision>
  <cp:lastPrinted>1899-12-31T23:00:00Z</cp:lastPrinted>
  <dcterms:created xsi:type="dcterms:W3CDTF">2018-11-05T09:14:00Z</dcterms:created>
  <dcterms:modified xsi:type="dcterms:W3CDTF">2021-02-18T08:20:00Z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(3)irzERKy0i6nSyBtSb5OAyBp1twpuA824pmHfXoUhAOyaHZnK4/lQMMOHsN7lKiNj71HwkqOE
44HSv3nHpqL7+JO9H0tT/4SxxKgPio3Qu02mrkIuwcOW8notQ6UkBzrwDgfid2owkvvDfgJt
dEQtWAhGht/EuYT7H0vZn3aFGQqZViyb95LhEg/MIzowbFgsyipleJCHnuUB7ZPtGH+fpzbs
LW7YuPZ8zteIsdVajT</vt:lpwstr>
  </property>
  <property fmtid="{D5CDD505-2E9C-101B-9397-08002B2CF9AE}" pid="22" name="_2015_ms_pID_7253431">
    <vt:lpwstr>KeK7mNwjekb3MygSU0QB8M3S0g1mcmp/sq1YCORRfRVcUlb4RmNa1w
17lzXgjq7ath+XT6Rgj6/jN+m98sQBbBSzIoWu5DvY9cYDEpYNWMM7vOLF4ciphYAFvri0uF
QLBmIJo167fgTUAQFK2hXGTzgX/8SI4+FfocUrPURCTdzyEgKi20YnnSgR4ipOrLvBRDybQQ
oKJWSjFuHFwUm0AsrAMsiMbE8SaALbNH4gSY</vt:lpwstr>
  </property>
  <property fmtid="{D5CDD505-2E9C-101B-9397-08002B2CF9AE}" pid="23" name="_2015_ms_pID_7253432">
    <vt:lpwstr>zOMXVUs5agiXMRIQwyD7JvI=</vt:lpwstr>
  </property>
</Properties>
</file>